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6B43" w14:textId="14F7E911" w:rsidR="001632FC" w:rsidRPr="008B2CCA" w:rsidRDefault="001632FC" w:rsidP="001632FC">
      <w:pPr>
        <w:jc w:val="center"/>
        <w:rPr>
          <w:rFonts w:ascii="Times New Roman" w:hAnsi="Times New Roman" w:cs="Times New Roman"/>
        </w:rPr>
      </w:pPr>
      <w:r w:rsidRPr="008B2CCA">
        <w:rPr>
          <w:rFonts w:ascii="Times New Roman" w:hAnsi="Times New Roman" w:cs="Times New Roman"/>
          <w:noProof/>
        </w:rPr>
        <w:drawing>
          <wp:anchor distT="0" distB="0" distL="114300" distR="114300" simplePos="0" relativeHeight="251658240" behindDoc="0" locked="0" layoutInCell="1" allowOverlap="1" wp14:anchorId="15C0B89C" wp14:editId="479FFC96">
            <wp:simplePos x="0" y="0"/>
            <wp:positionH relativeFrom="column">
              <wp:posOffset>1715721</wp:posOffset>
            </wp:positionH>
            <wp:positionV relativeFrom="paragraph">
              <wp:posOffset>-660698</wp:posOffset>
            </wp:positionV>
            <wp:extent cx="2176683" cy="1462430"/>
            <wp:effectExtent l="0" t="0" r="0" b="0"/>
            <wp:wrapNone/>
            <wp:docPr id="1" name="Picture 1" descr="Diagram, venn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176683" cy="1462430"/>
                    </a:xfrm>
                    <a:prstGeom prst="rect">
                      <a:avLst/>
                    </a:prstGeom>
                  </pic:spPr>
                </pic:pic>
              </a:graphicData>
            </a:graphic>
            <wp14:sizeRelH relativeFrom="page">
              <wp14:pctWidth>0</wp14:pctWidth>
            </wp14:sizeRelH>
            <wp14:sizeRelV relativeFrom="page">
              <wp14:pctHeight>0</wp14:pctHeight>
            </wp14:sizeRelV>
          </wp:anchor>
        </w:drawing>
      </w:r>
    </w:p>
    <w:p w14:paraId="56B62B0C" w14:textId="77777777" w:rsidR="001632FC" w:rsidRPr="008B2CCA" w:rsidRDefault="001632FC" w:rsidP="001632FC">
      <w:pPr>
        <w:pStyle w:val="Header"/>
        <w:jc w:val="center"/>
        <w:rPr>
          <w:rFonts w:ascii="Times New Roman" w:hAnsi="Times New Roman" w:cs="Times New Roman"/>
          <w:b/>
          <w:bCs/>
        </w:rPr>
      </w:pPr>
    </w:p>
    <w:p w14:paraId="406DFB30" w14:textId="77777777" w:rsidR="009F6799" w:rsidRPr="008B2CCA" w:rsidRDefault="009F6799" w:rsidP="001632FC">
      <w:pPr>
        <w:pStyle w:val="Header"/>
        <w:jc w:val="center"/>
        <w:rPr>
          <w:rFonts w:ascii="Times New Roman" w:hAnsi="Times New Roman" w:cs="Times New Roman"/>
          <w:b/>
          <w:bCs/>
        </w:rPr>
      </w:pPr>
    </w:p>
    <w:p w14:paraId="7E4E9D6D" w14:textId="77777777" w:rsidR="009F6799" w:rsidRPr="008B2CCA" w:rsidRDefault="009F6799" w:rsidP="001632FC">
      <w:pPr>
        <w:pStyle w:val="Header"/>
        <w:jc w:val="center"/>
        <w:rPr>
          <w:rFonts w:ascii="Times New Roman" w:hAnsi="Times New Roman" w:cs="Times New Roman"/>
          <w:b/>
          <w:bCs/>
        </w:rPr>
      </w:pPr>
    </w:p>
    <w:p w14:paraId="28B1C92F" w14:textId="77777777" w:rsidR="009F6799" w:rsidRPr="008B2CCA" w:rsidRDefault="009F6799" w:rsidP="001632FC">
      <w:pPr>
        <w:pStyle w:val="Header"/>
        <w:jc w:val="center"/>
        <w:rPr>
          <w:rFonts w:ascii="Times New Roman" w:hAnsi="Times New Roman" w:cs="Times New Roman"/>
          <w:b/>
          <w:bCs/>
        </w:rPr>
      </w:pPr>
    </w:p>
    <w:p w14:paraId="3487105D" w14:textId="28FA62EC" w:rsidR="001632FC" w:rsidRPr="008B2CCA" w:rsidRDefault="001632FC" w:rsidP="001632FC">
      <w:pPr>
        <w:pStyle w:val="Header"/>
        <w:jc w:val="center"/>
        <w:rPr>
          <w:rFonts w:ascii="Times New Roman" w:hAnsi="Times New Roman" w:cs="Times New Roman"/>
          <w:b/>
          <w:bCs/>
        </w:rPr>
      </w:pPr>
      <w:proofErr w:type="spellStart"/>
      <w:r w:rsidRPr="008B2CCA">
        <w:rPr>
          <w:rFonts w:ascii="Times New Roman" w:hAnsi="Times New Roman" w:cs="Times New Roman"/>
          <w:b/>
          <w:bCs/>
        </w:rPr>
        <w:t>Kennetha</w:t>
      </w:r>
      <w:proofErr w:type="spellEnd"/>
      <w:r w:rsidRPr="008B2CCA">
        <w:rPr>
          <w:rFonts w:ascii="Times New Roman" w:hAnsi="Times New Roman" w:cs="Times New Roman"/>
          <w:b/>
          <w:bCs/>
        </w:rPr>
        <w:t xml:space="preserve"> L Frye PhD PLLC</w:t>
      </w:r>
    </w:p>
    <w:p w14:paraId="3C8B8146" w14:textId="77777777" w:rsidR="001632FC" w:rsidRPr="008B2CCA" w:rsidRDefault="001632FC" w:rsidP="001632FC">
      <w:pPr>
        <w:pStyle w:val="Header"/>
        <w:jc w:val="center"/>
        <w:rPr>
          <w:rFonts w:ascii="Times New Roman" w:hAnsi="Times New Roman" w:cs="Times New Roman"/>
        </w:rPr>
      </w:pPr>
      <w:r w:rsidRPr="008B2CCA">
        <w:rPr>
          <w:rFonts w:ascii="Times New Roman" w:hAnsi="Times New Roman" w:cs="Times New Roman"/>
        </w:rPr>
        <w:t>Licensed Psychologist</w:t>
      </w:r>
    </w:p>
    <w:p w14:paraId="4EEB2AD4" w14:textId="77777777" w:rsidR="001632FC" w:rsidRPr="008B2CCA" w:rsidRDefault="001632FC" w:rsidP="001632FC">
      <w:pPr>
        <w:pStyle w:val="Header"/>
        <w:jc w:val="center"/>
        <w:rPr>
          <w:rFonts w:ascii="Times New Roman" w:hAnsi="Times New Roman" w:cs="Times New Roman"/>
        </w:rPr>
      </w:pPr>
      <w:r w:rsidRPr="008B2CCA">
        <w:rPr>
          <w:rFonts w:ascii="Times New Roman" w:hAnsi="Times New Roman" w:cs="Times New Roman"/>
        </w:rPr>
        <w:t>2626 South Loop West Suite 545</w:t>
      </w:r>
    </w:p>
    <w:p w14:paraId="2ED6DD09" w14:textId="77777777" w:rsidR="001632FC" w:rsidRPr="008B2CCA" w:rsidRDefault="001632FC" w:rsidP="001632FC">
      <w:pPr>
        <w:pStyle w:val="Header"/>
        <w:jc w:val="center"/>
        <w:rPr>
          <w:rFonts w:ascii="Times New Roman" w:hAnsi="Times New Roman" w:cs="Times New Roman"/>
        </w:rPr>
      </w:pPr>
      <w:r w:rsidRPr="008B2CCA">
        <w:rPr>
          <w:rFonts w:ascii="Times New Roman" w:hAnsi="Times New Roman" w:cs="Times New Roman"/>
        </w:rPr>
        <w:t>Houston, Texas 77054</w:t>
      </w:r>
    </w:p>
    <w:p w14:paraId="03EA69D4" w14:textId="77777777" w:rsidR="001632FC" w:rsidRDefault="001632FC" w:rsidP="001632FC">
      <w:pPr>
        <w:pStyle w:val="Header"/>
        <w:jc w:val="center"/>
        <w:rPr>
          <w:rFonts w:ascii="Times New Roman" w:hAnsi="Times New Roman" w:cs="Times New Roman"/>
        </w:rPr>
      </w:pPr>
      <w:r w:rsidRPr="008B2CCA">
        <w:rPr>
          <w:rFonts w:ascii="Times New Roman" w:hAnsi="Times New Roman" w:cs="Times New Roman"/>
        </w:rPr>
        <w:t>(713) 309-0266</w:t>
      </w:r>
    </w:p>
    <w:p w14:paraId="3C461359" w14:textId="77777777" w:rsidR="00B67DAD" w:rsidRPr="008B2CCA" w:rsidRDefault="00B67DAD" w:rsidP="001632FC">
      <w:pPr>
        <w:pStyle w:val="Header"/>
        <w:jc w:val="center"/>
        <w:rPr>
          <w:rFonts w:ascii="Times New Roman" w:hAnsi="Times New Roman" w:cs="Times New Roman"/>
        </w:rPr>
      </w:pPr>
    </w:p>
    <w:p w14:paraId="4120D4BF" w14:textId="2D56E06C" w:rsidR="00D62440" w:rsidRDefault="00B67DAD" w:rsidP="009F6799">
      <w:pPr>
        <w:rPr>
          <w:rFonts w:ascii="Times New Roman" w:eastAsia="Times New Roman" w:hAnsi="Times New Roman" w:cs="Times New Roman"/>
          <w:color w:val="1D2228"/>
          <w:shd w:val="clear" w:color="auto" w:fill="FFFFFF"/>
        </w:rPr>
      </w:pPr>
      <w:r>
        <w:rPr>
          <w:rFonts w:ascii="Cambria" w:hAnsi="Cambria"/>
          <w:b/>
          <w:bCs/>
          <w:color w:val="000000"/>
          <w:sz w:val="32"/>
          <w:szCs w:val="32"/>
        </w:rPr>
        <w:t>Authorization for Release of Protected Health Information</w:t>
      </w:r>
    </w:p>
    <w:p w14:paraId="7A793D24" w14:textId="77777777" w:rsidR="00C26B18" w:rsidRDefault="00C26B18" w:rsidP="00C26B18">
      <w:pPr>
        <w:rPr>
          <w:rFonts w:ascii="Times New Roman" w:hAnsi="Times New Roman" w:cs="Times New Roman"/>
        </w:rPr>
      </w:pPr>
    </w:p>
    <w:p w14:paraId="10C8DB6C" w14:textId="77777777" w:rsidR="00B67DAD" w:rsidRDefault="00B67DAD" w:rsidP="00C26B18">
      <w:pPr>
        <w:rPr>
          <w:rFonts w:ascii="Times New Roman" w:hAnsi="Times New Roman" w:cs="Times New Roman"/>
        </w:rPr>
      </w:pPr>
    </w:p>
    <w:p w14:paraId="3A8F9EC4"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b/>
          <w:bCs/>
          <w:color w:val="000000"/>
        </w:rPr>
        <w:t>Client Legal Name</w:t>
      </w:r>
    </w:p>
    <w:p w14:paraId="32CA90A8"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201C5380" w14:textId="77777777" w:rsidR="00B67DAD" w:rsidRPr="00B67DAD" w:rsidRDefault="00B67DAD" w:rsidP="00B67DAD">
      <w:pPr>
        <w:rPr>
          <w:rFonts w:ascii="Times New Roman" w:eastAsia="Times New Roman" w:hAnsi="Times New Roman" w:cs="Times New Roman"/>
          <w:color w:val="000000"/>
        </w:rPr>
      </w:pPr>
    </w:p>
    <w:p w14:paraId="79BC2080"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b/>
          <w:bCs/>
          <w:color w:val="000000"/>
        </w:rPr>
        <w:t>Authorization</w:t>
      </w:r>
    </w:p>
    <w:p w14:paraId="69958501" w14:textId="77777777" w:rsidR="00B67DAD" w:rsidRDefault="00B67DAD" w:rsidP="00B67DAD">
      <w:pPr>
        <w:spacing w:after="200"/>
        <w:rPr>
          <w:rFonts w:ascii="Cambria" w:eastAsia="Times New Roman" w:hAnsi="Cambria" w:cs="Times New Roman"/>
          <w:color w:val="000000"/>
          <w:sz w:val="22"/>
          <w:szCs w:val="22"/>
        </w:rPr>
      </w:pPr>
      <w:r w:rsidRPr="00B67DAD">
        <w:rPr>
          <w:rFonts w:ascii="Cambria" w:eastAsia="Times New Roman" w:hAnsi="Cambria" w:cs="Times New Roman"/>
          <w:color w:val="000000"/>
          <w:sz w:val="22"/>
          <w:szCs w:val="22"/>
        </w:rPr>
        <w:t>I authorize:</w:t>
      </w:r>
      <w:r w:rsidRPr="00B67DAD">
        <w:rPr>
          <w:rFonts w:ascii="Cambria" w:eastAsia="Times New Roman" w:hAnsi="Cambria" w:cs="Times New Roman"/>
          <w:color w:val="000000"/>
          <w:sz w:val="22"/>
          <w:szCs w:val="22"/>
        </w:rPr>
        <w:br/>
      </w:r>
      <w:r w:rsidRPr="00B67DAD">
        <w:rPr>
          <w:rFonts w:ascii="Cambria" w:eastAsia="Times New Roman" w:hAnsi="Cambria" w:cs="Times New Roman"/>
          <w:color w:val="000000"/>
          <w:sz w:val="22"/>
          <w:szCs w:val="22"/>
        </w:rPr>
        <w:br/>
      </w:r>
      <w:proofErr w:type="spellStart"/>
      <w:r>
        <w:rPr>
          <w:rFonts w:ascii="Cambria" w:eastAsia="Times New Roman" w:hAnsi="Cambria" w:cs="Times New Roman"/>
          <w:color w:val="000000"/>
          <w:sz w:val="22"/>
          <w:szCs w:val="22"/>
        </w:rPr>
        <w:t>Kennetha</w:t>
      </w:r>
      <w:proofErr w:type="spellEnd"/>
      <w:r>
        <w:rPr>
          <w:rFonts w:ascii="Cambria" w:eastAsia="Times New Roman" w:hAnsi="Cambria" w:cs="Times New Roman"/>
          <w:color w:val="000000"/>
          <w:sz w:val="22"/>
          <w:szCs w:val="22"/>
        </w:rPr>
        <w:t xml:space="preserve"> L Frye, PhD, PLLC</w:t>
      </w:r>
    </w:p>
    <w:p w14:paraId="4137C7E2" w14:textId="41DB18B8"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to release or obtain the following protected health information:</w:t>
      </w:r>
    </w:p>
    <w:p w14:paraId="13FC0CD6"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47851827"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57FC62AA" w14:textId="77777777" w:rsidR="00B67DAD" w:rsidRPr="00B67DAD" w:rsidRDefault="00B67DAD" w:rsidP="00B67DAD">
      <w:pPr>
        <w:rPr>
          <w:rFonts w:ascii="Times New Roman" w:eastAsia="Times New Roman" w:hAnsi="Times New Roman" w:cs="Times New Roman"/>
          <w:color w:val="000000"/>
        </w:rPr>
      </w:pPr>
    </w:p>
    <w:p w14:paraId="0861ED13"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b/>
          <w:bCs/>
          <w:color w:val="000000"/>
        </w:rPr>
        <w:t>To or From the Following Provider or Entity</w:t>
      </w:r>
    </w:p>
    <w:p w14:paraId="2FD0B929"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Provider Name</w:t>
      </w:r>
    </w:p>
    <w:p w14:paraId="755C29C4"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6BBB362B"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Phone Number</w:t>
      </w:r>
    </w:p>
    <w:p w14:paraId="0819F41B"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66B6533F"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Relationship to Client</w:t>
      </w:r>
    </w:p>
    <w:p w14:paraId="7BA494DD"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73EFE196" w14:textId="77777777" w:rsidR="00B67DAD" w:rsidRPr="00B67DAD" w:rsidRDefault="00B67DAD" w:rsidP="00B67DAD">
      <w:pPr>
        <w:rPr>
          <w:rFonts w:ascii="Times New Roman" w:eastAsia="Times New Roman" w:hAnsi="Times New Roman" w:cs="Times New Roman"/>
          <w:color w:val="000000"/>
        </w:rPr>
      </w:pPr>
    </w:p>
    <w:p w14:paraId="566B4172" w14:textId="77777777" w:rsidR="00B67DAD" w:rsidRDefault="00B67DAD" w:rsidP="00B67DAD">
      <w:pPr>
        <w:spacing w:after="200"/>
        <w:rPr>
          <w:rFonts w:ascii="Cambria" w:eastAsia="Times New Roman" w:hAnsi="Cambria" w:cs="Times New Roman"/>
          <w:b/>
          <w:bCs/>
          <w:color w:val="000000"/>
        </w:rPr>
      </w:pPr>
    </w:p>
    <w:p w14:paraId="6D925792" w14:textId="77777777" w:rsidR="00B67DAD" w:rsidRDefault="00B67DAD" w:rsidP="00B67DAD">
      <w:pPr>
        <w:spacing w:after="200"/>
        <w:rPr>
          <w:rFonts w:ascii="Cambria" w:eastAsia="Times New Roman" w:hAnsi="Cambria" w:cs="Times New Roman"/>
          <w:b/>
          <w:bCs/>
          <w:color w:val="000000"/>
        </w:rPr>
      </w:pPr>
    </w:p>
    <w:p w14:paraId="54AE28B5" w14:textId="6BBA8522"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b/>
          <w:bCs/>
          <w:color w:val="000000"/>
        </w:rPr>
        <w:lastRenderedPageBreak/>
        <w:t>Purpose of Disclosure (Initial all that apply)</w:t>
      </w:r>
    </w:p>
    <w:p w14:paraId="385C9347"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 Continuity of care</w:t>
      </w:r>
    </w:p>
    <w:p w14:paraId="528AD75E"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 Treatment planning</w:t>
      </w:r>
    </w:p>
    <w:p w14:paraId="3375236A"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 Legal or administrative purposes</w:t>
      </w:r>
    </w:p>
    <w:p w14:paraId="2FDC736C"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 Personal records</w:t>
      </w:r>
    </w:p>
    <w:p w14:paraId="3744CEE0"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 Insurance or billing</w:t>
      </w:r>
    </w:p>
    <w:p w14:paraId="65C13CA4"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 Other _______________________________________</w:t>
      </w:r>
    </w:p>
    <w:p w14:paraId="4140548B" w14:textId="77777777" w:rsidR="00B67DAD" w:rsidRPr="00B67DAD" w:rsidRDefault="00B67DAD" w:rsidP="00B67DAD">
      <w:pPr>
        <w:rPr>
          <w:rFonts w:ascii="Times New Roman" w:eastAsia="Times New Roman" w:hAnsi="Times New Roman" w:cs="Times New Roman"/>
          <w:color w:val="000000"/>
        </w:rPr>
      </w:pPr>
    </w:p>
    <w:p w14:paraId="5BF820BA"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b/>
          <w:bCs/>
          <w:color w:val="000000"/>
        </w:rPr>
        <w:t>Confidentiality Statement</w:t>
      </w:r>
    </w:p>
    <w:p w14:paraId="590C5D4E"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 xml:space="preserve">I understand that my protected health information may be subject to disclosure under federal and state law, including the Health Insurance Portability and Accountability Act and applicable Texas Health and Safety Code provisions. _____ </w:t>
      </w:r>
      <w:r w:rsidRPr="00B67DAD">
        <w:rPr>
          <w:rFonts w:ascii="Cambria" w:eastAsia="Times New Roman" w:hAnsi="Cambria" w:cs="Times New Roman"/>
          <w:color w:val="000000"/>
          <w:sz w:val="22"/>
          <w:szCs w:val="22"/>
        </w:rPr>
        <w:br/>
      </w:r>
      <w:r w:rsidRPr="00B67DAD">
        <w:rPr>
          <w:rFonts w:ascii="Cambria" w:eastAsia="Times New Roman" w:hAnsi="Cambria" w:cs="Times New Roman"/>
          <w:color w:val="000000"/>
          <w:sz w:val="22"/>
          <w:szCs w:val="22"/>
        </w:rPr>
        <w:br/>
        <w:t xml:space="preserve">I understand that once this information is released, it may no longer be protected if the recipient is not a covered health care provider or entity. _____ </w:t>
      </w:r>
      <w:r w:rsidRPr="00B67DAD">
        <w:rPr>
          <w:rFonts w:ascii="Cambria" w:eastAsia="Times New Roman" w:hAnsi="Cambria" w:cs="Times New Roman"/>
          <w:color w:val="000000"/>
          <w:sz w:val="22"/>
          <w:szCs w:val="22"/>
        </w:rPr>
        <w:br/>
      </w:r>
      <w:r w:rsidRPr="00B67DAD">
        <w:rPr>
          <w:rFonts w:ascii="Cambria" w:eastAsia="Times New Roman" w:hAnsi="Cambria" w:cs="Times New Roman"/>
          <w:color w:val="000000"/>
          <w:sz w:val="22"/>
          <w:szCs w:val="22"/>
        </w:rPr>
        <w:br/>
        <w:t xml:space="preserve">I understand that this authorization is voluntary and may be revoked at any time by written notice, except where action has already been taken. This authorization will automatically expire one year from the date of signature unless otherwise revoked. _____ </w:t>
      </w:r>
      <w:r w:rsidRPr="00B67DAD">
        <w:rPr>
          <w:rFonts w:ascii="Cambria" w:eastAsia="Times New Roman" w:hAnsi="Cambria" w:cs="Times New Roman"/>
          <w:color w:val="000000"/>
          <w:sz w:val="22"/>
          <w:szCs w:val="22"/>
        </w:rPr>
        <w:br/>
      </w:r>
      <w:r w:rsidRPr="00B67DAD">
        <w:rPr>
          <w:rFonts w:ascii="Cambria" w:eastAsia="Times New Roman" w:hAnsi="Cambria" w:cs="Times New Roman"/>
          <w:color w:val="000000"/>
          <w:sz w:val="22"/>
          <w:szCs w:val="22"/>
        </w:rPr>
        <w:br/>
        <w:t xml:space="preserve">I understand that I have the right to receive a copy of this authorization. _____ </w:t>
      </w:r>
      <w:r w:rsidRPr="00B67DAD">
        <w:rPr>
          <w:rFonts w:ascii="Cambria" w:eastAsia="Times New Roman" w:hAnsi="Cambria" w:cs="Times New Roman"/>
          <w:color w:val="000000"/>
          <w:sz w:val="22"/>
          <w:szCs w:val="22"/>
        </w:rPr>
        <w:br/>
      </w:r>
      <w:r w:rsidRPr="00B67DAD">
        <w:rPr>
          <w:rFonts w:ascii="Cambria" w:eastAsia="Times New Roman" w:hAnsi="Cambria" w:cs="Times New Roman"/>
          <w:color w:val="000000"/>
          <w:sz w:val="22"/>
          <w:szCs w:val="22"/>
        </w:rPr>
        <w:br/>
        <w:t>I understand that I have the right to refuse to sign this authorization and that refusal will not affect my ability to receive treatment, except as required by law. _____</w:t>
      </w:r>
    </w:p>
    <w:p w14:paraId="4A645C17" w14:textId="77777777" w:rsidR="00B67DAD" w:rsidRPr="00B67DAD" w:rsidRDefault="00B67DAD" w:rsidP="00B67DAD">
      <w:pPr>
        <w:rPr>
          <w:rFonts w:ascii="Times New Roman" w:eastAsia="Times New Roman" w:hAnsi="Times New Roman" w:cs="Times New Roman"/>
          <w:color w:val="000000"/>
        </w:rPr>
      </w:pPr>
    </w:p>
    <w:p w14:paraId="072DC7A2"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b/>
          <w:bCs/>
          <w:color w:val="000000"/>
        </w:rPr>
        <w:t>Texas Records Access and House Bill 4224 Notice</w:t>
      </w:r>
    </w:p>
    <w:p w14:paraId="02504D33"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In accordance with Texas Health and Safety Code Section 181.105 and House Bill 4224, clients have the right to request access to or copies of their health care records. Requests must be submitted in writing and may be subject to reasonable processing time and allowable fees under Texas law. Records will be provided within the time frames required by state and federal regulations unless access is restricted by law.</w:t>
      </w:r>
    </w:p>
    <w:p w14:paraId="5DAE4B9B" w14:textId="77777777" w:rsidR="00B67DAD" w:rsidRPr="00B67DAD" w:rsidRDefault="00B67DAD" w:rsidP="00B67DAD">
      <w:pPr>
        <w:rPr>
          <w:rFonts w:ascii="Times New Roman" w:eastAsia="Times New Roman" w:hAnsi="Times New Roman" w:cs="Times New Roman"/>
          <w:color w:val="000000"/>
        </w:rPr>
      </w:pPr>
    </w:p>
    <w:p w14:paraId="02976E5A"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If you are a legal guardian or court appointed representative, documentation verifying your authority must be attached to this authorization.</w:t>
      </w:r>
    </w:p>
    <w:p w14:paraId="0671328A" w14:textId="77777777" w:rsidR="00B67DAD" w:rsidRPr="00B67DAD" w:rsidRDefault="00B67DAD" w:rsidP="00B67DAD">
      <w:pPr>
        <w:rPr>
          <w:rFonts w:ascii="Times New Roman" w:eastAsia="Times New Roman" w:hAnsi="Times New Roman" w:cs="Times New Roman"/>
          <w:color w:val="000000"/>
        </w:rPr>
      </w:pPr>
    </w:p>
    <w:p w14:paraId="00DD6F2B" w14:textId="77777777" w:rsidR="00B67DAD" w:rsidRDefault="00B67DAD" w:rsidP="00B67DAD">
      <w:pPr>
        <w:spacing w:after="200"/>
        <w:rPr>
          <w:rFonts w:ascii="Cambria" w:eastAsia="Times New Roman" w:hAnsi="Cambria" w:cs="Times New Roman"/>
          <w:b/>
          <w:bCs/>
          <w:color w:val="000000"/>
        </w:rPr>
      </w:pPr>
    </w:p>
    <w:p w14:paraId="3F3BAC52" w14:textId="77777777" w:rsidR="00B67DAD" w:rsidRDefault="00B67DAD" w:rsidP="00B67DAD">
      <w:pPr>
        <w:spacing w:after="200"/>
        <w:rPr>
          <w:rFonts w:ascii="Cambria" w:eastAsia="Times New Roman" w:hAnsi="Cambria" w:cs="Times New Roman"/>
          <w:b/>
          <w:bCs/>
          <w:color w:val="000000"/>
        </w:rPr>
      </w:pPr>
    </w:p>
    <w:p w14:paraId="3551C08B" w14:textId="77777777" w:rsidR="00B67DAD" w:rsidRDefault="00B67DAD" w:rsidP="00B67DAD">
      <w:pPr>
        <w:spacing w:after="200"/>
        <w:rPr>
          <w:rFonts w:ascii="Cambria" w:eastAsia="Times New Roman" w:hAnsi="Cambria" w:cs="Times New Roman"/>
          <w:b/>
          <w:bCs/>
          <w:color w:val="000000"/>
        </w:rPr>
      </w:pPr>
    </w:p>
    <w:p w14:paraId="3FAC8252" w14:textId="6F4E9908"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b/>
          <w:bCs/>
          <w:color w:val="000000"/>
        </w:rPr>
        <w:lastRenderedPageBreak/>
        <w:t>Signatures</w:t>
      </w:r>
    </w:p>
    <w:p w14:paraId="5810585F"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Client or Legal Representative Signature</w:t>
      </w:r>
    </w:p>
    <w:p w14:paraId="061B2834"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5AE217C0"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Date</w:t>
      </w:r>
    </w:p>
    <w:p w14:paraId="2EB5F7D1"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15F0E951" w14:textId="77777777" w:rsidR="00B67DAD" w:rsidRPr="00B67DAD" w:rsidRDefault="00B67DAD" w:rsidP="00B67DAD">
      <w:pPr>
        <w:rPr>
          <w:rFonts w:ascii="Times New Roman" w:eastAsia="Times New Roman" w:hAnsi="Times New Roman" w:cs="Times New Roman"/>
          <w:color w:val="000000"/>
        </w:rPr>
      </w:pPr>
    </w:p>
    <w:p w14:paraId="56337A7A"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Witness Name Printed</w:t>
      </w:r>
    </w:p>
    <w:p w14:paraId="0FEE810D"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4BD98452"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Witness Signature</w:t>
      </w:r>
    </w:p>
    <w:p w14:paraId="72B62B42"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51A66B47"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Witness Date</w:t>
      </w:r>
    </w:p>
    <w:p w14:paraId="786E56A2" w14:textId="77777777" w:rsidR="00B67DAD" w:rsidRPr="00B67DAD" w:rsidRDefault="00B67DAD" w:rsidP="00B67DAD">
      <w:pPr>
        <w:spacing w:after="200"/>
        <w:rPr>
          <w:rFonts w:ascii="Times New Roman" w:eastAsia="Times New Roman" w:hAnsi="Times New Roman" w:cs="Times New Roman"/>
          <w:color w:val="000000"/>
        </w:rPr>
      </w:pPr>
      <w:r w:rsidRPr="00B67DAD">
        <w:rPr>
          <w:rFonts w:ascii="Cambria" w:eastAsia="Times New Roman" w:hAnsi="Cambria" w:cs="Times New Roman"/>
          <w:color w:val="000000"/>
          <w:sz w:val="22"/>
          <w:szCs w:val="22"/>
        </w:rPr>
        <w:t>_______________________________________________</w:t>
      </w:r>
    </w:p>
    <w:p w14:paraId="3BFE8EDF" w14:textId="77777777" w:rsidR="00B67DAD" w:rsidRPr="00B67DAD" w:rsidRDefault="00B67DAD" w:rsidP="00B67DAD">
      <w:pPr>
        <w:spacing w:after="240"/>
        <w:rPr>
          <w:rFonts w:ascii="Times New Roman" w:eastAsia="Times New Roman" w:hAnsi="Times New Roman" w:cs="Times New Roman"/>
        </w:rPr>
      </w:pPr>
    </w:p>
    <w:p w14:paraId="2FBBCAF8" w14:textId="77777777" w:rsidR="00B67DAD" w:rsidRPr="00B67DAD" w:rsidRDefault="00B67DAD" w:rsidP="00B67DAD">
      <w:pPr>
        <w:rPr>
          <w:rFonts w:ascii="Times New Roman" w:eastAsia="Times New Roman" w:hAnsi="Times New Roman" w:cs="Times New Roman"/>
        </w:rPr>
      </w:pPr>
    </w:p>
    <w:p w14:paraId="19F9EBC6" w14:textId="77777777" w:rsidR="00B67DAD" w:rsidRPr="008B2CCA" w:rsidRDefault="00B67DAD" w:rsidP="00C26B18">
      <w:pPr>
        <w:rPr>
          <w:rFonts w:ascii="Times New Roman" w:hAnsi="Times New Roman" w:cs="Times New Roman"/>
        </w:rPr>
      </w:pPr>
    </w:p>
    <w:sectPr w:rsidR="00B67DAD" w:rsidRPr="008B2C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05FD" w14:textId="77777777" w:rsidR="00265C52" w:rsidRDefault="00265C52" w:rsidP="001632FC">
      <w:r>
        <w:separator/>
      </w:r>
    </w:p>
  </w:endnote>
  <w:endnote w:type="continuationSeparator" w:id="0">
    <w:p w14:paraId="6274F9F5" w14:textId="77777777" w:rsidR="00265C52" w:rsidRDefault="00265C52" w:rsidP="0016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0A35" w14:textId="77777777" w:rsidR="00265C52" w:rsidRDefault="00265C52" w:rsidP="001632FC">
      <w:r>
        <w:separator/>
      </w:r>
    </w:p>
  </w:footnote>
  <w:footnote w:type="continuationSeparator" w:id="0">
    <w:p w14:paraId="269A162F" w14:textId="77777777" w:rsidR="00265C52" w:rsidRDefault="00265C52" w:rsidP="00163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FC"/>
    <w:rsid w:val="00113CE7"/>
    <w:rsid w:val="00141010"/>
    <w:rsid w:val="001624B0"/>
    <w:rsid w:val="001632FC"/>
    <w:rsid w:val="00265C52"/>
    <w:rsid w:val="00291621"/>
    <w:rsid w:val="002B53D2"/>
    <w:rsid w:val="0040419B"/>
    <w:rsid w:val="00503BAC"/>
    <w:rsid w:val="0059126A"/>
    <w:rsid w:val="005E103D"/>
    <w:rsid w:val="005F180A"/>
    <w:rsid w:val="006F4D68"/>
    <w:rsid w:val="007414E4"/>
    <w:rsid w:val="007A7846"/>
    <w:rsid w:val="008049B7"/>
    <w:rsid w:val="008B2CCA"/>
    <w:rsid w:val="009F6799"/>
    <w:rsid w:val="00B67DAD"/>
    <w:rsid w:val="00C26B18"/>
    <w:rsid w:val="00D62440"/>
    <w:rsid w:val="00E33A81"/>
    <w:rsid w:val="00ED12EB"/>
    <w:rsid w:val="00EE72C7"/>
    <w:rsid w:val="00EF6977"/>
    <w:rsid w:val="00F1507B"/>
    <w:rsid w:val="00FC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C869"/>
  <w15:chartTrackingRefBased/>
  <w15:docId w15:val="{08D1B334-57FF-1142-AEEF-C99BBD8D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2FC"/>
    <w:pPr>
      <w:tabs>
        <w:tab w:val="center" w:pos="4680"/>
        <w:tab w:val="right" w:pos="9360"/>
      </w:tabs>
    </w:pPr>
  </w:style>
  <w:style w:type="character" w:customStyle="1" w:styleId="HeaderChar">
    <w:name w:val="Header Char"/>
    <w:basedOn w:val="DefaultParagraphFont"/>
    <w:link w:val="Header"/>
    <w:uiPriority w:val="99"/>
    <w:rsid w:val="001632FC"/>
  </w:style>
  <w:style w:type="paragraph" w:styleId="Footer">
    <w:name w:val="footer"/>
    <w:basedOn w:val="Normal"/>
    <w:link w:val="FooterChar"/>
    <w:uiPriority w:val="99"/>
    <w:unhideWhenUsed/>
    <w:rsid w:val="001632FC"/>
    <w:pPr>
      <w:tabs>
        <w:tab w:val="center" w:pos="4680"/>
        <w:tab w:val="right" w:pos="9360"/>
      </w:tabs>
    </w:pPr>
  </w:style>
  <w:style w:type="character" w:customStyle="1" w:styleId="FooterChar">
    <w:name w:val="Footer Char"/>
    <w:basedOn w:val="DefaultParagraphFont"/>
    <w:link w:val="Footer"/>
    <w:uiPriority w:val="99"/>
    <w:rsid w:val="001632FC"/>
  </w:style>
  <w:style w:type="character" w:customStyle="1" w:styleId="apple-converted-space">
    <w:name w:val="apple-converted-space"/>
    <w:basedOn w:val="DefaultParagraphFont"/>
    <w:rsid w:val="009F6799"/>
  </w:style>
  <w:style w:type="character" w:styleId="Hyperlink">
    <w:name w:val="Hyperlink"/>
    <w:basedOn w:val="DefaultParagraphFont"/>
    <w:uiPriority w:val="99"/>
    <w:unhideWhenUsed/>
    <w:rsid w:val="002B53D2"/>
    <w:rPr>
      <w:color w:val="0563C1" w:themeColor="hyperlink"/>
      <w:u w:val="single"/>
    </w:rPr>
  </w:style>
  <w:style w:type="character" w:styleId="UnresolvedMention">
    <w:name w:val="Unresolved Mention"/>
    <w:basedOn w:val="DefaultParagraphFont"/>
    <w:uiPriority w:val="99"/>
    <w:semiHidden/>
    <w:unhideWhenUsed/>
    <w:rsid w:val="002B53D2"/>
    <w:rPr>
      <w:color w:val="605E5C"/>
      <w:shd w:val="clear" w:color="auto" w:fill="E1DFDD"/>
    </w:rPr>
  </w:style>
  <w:style w:type="paragraph" w:styleId="NormalWeb">
    <w:name w:val="Normal (Web)"/>
    <w:basedOn w:val="Normal"/>
    <w:uiPriority w:val="99"/>
    <w:semiHidden/>
    <w:unhideWhenUsed/>
    <w:rsid w:val="00B67DA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448">
      <w:bodyDiv w:val="1"/>
      <w:marLeft w:val="0"/>
      <w:marRight w:val="0"/>
      <w:marTop w:val="0"/>
      <w:marBottom w:val="0"/>
      <w:divBdr>
        <w:top w:val="none" w:sz="0" w:space="0" w:color="auto"/>
        <w:left w:val="none" w:sz="0" w:space="0" w:color="auto"/>
        <w:bottom w:val="none" w:sz="0" w:space="0" w:color="auto"/>
        <w:right w:val="none" w:sz="0" w:space="0" w:color="auto"/>
      </w:divBdr>
    </w:div>
    <w:div w:id="393747441">
      <w:bodyDiv w:val="1"/>
      <w:marLeft w:val="0"/>
      <w:marRight w:val="0"/>
      <w:marTop w:val="0"/>
      <w:marBottom w:val="0"/>
      <w:divBdr>
        <w:top w:val="none" w:sz="0" w:space="0" w:color="auto"/>
        <w:left w:val="none" w:sz="0" w:space="0" w:color="auto"/>
        <w:bottom w:val="none" w:sz="0" w:space="0" w:color="auto"/>
        <w:right w:val="none" w:sz="0" w:space="0" w:color="auto"/>
      </w:divBdr>
    </w:div>
    <w:div w:id="582570567">
      <w:bodyDiv w:val="1"/>
      <w:marLeft w:val="0"/>
      <w:marRight w:val="0"/>
      <w:marTop w:val="0"/>
      <w:marBottom w:val="0"/>
      <w:divBdr>
        <w:top w:val="none" w:sz="0" w:space="0" w:color="auto"/>
        <w:left w:val="none" w:sz="0" w:space="0" w:color="auto"/>
        <w:bottom w:val="none" w:sz="0" w:space="0" w:color="auto"/>
        <w:right w:val="none" w:sz="0" w:space="0" w:color="auto"/>
      </w:divBdr>
    </w:div>
    <w:div w:id="1245724977">
      <w:bodyDiv w:val="1"/>
      <w:marLeft w:val="0"/>
      <w:marRight w:val="0"/>
      <w:marTop w:val="0"/>
      <w:marBottom w:val="0"/>
      <w:divBdr>
        <w:top w:val="none" w:sz="0" w:space="0" w:color="auto"/>
        <w:left w:val="none" w:sz="0" w:space="0" w:color="auto"/>
        <w:bottom w:val="none" w:sz="0" w:space="0" w:color="auto"/>
        <w:right w:val="none" w:sz="0" w:space="0" w:color="auto"/>
      </w:divBdr>
    </w:div>
    <w:div w:id="17231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Breana Dave-Turner</dc:creator>
  <cp:keywords/>
  <dc:description/>
  <cp:lastModifiedBy>kennethafrye10@gmail.com</cp:lastModifiedBy>
  <cp:revision>2</cp:revision>
  <cp:lastPrinted>2024-02-13T21:27:00Z</cp:lastPrinted>
  <dcterms:created xsi:type="dcterms:W3CDTF">2026-01-08T20:46:00Z</dcterms:created>
  <dcterms:modified xsi:type="dcterms:W3CDTF">2026-01-08T20:46:00Z</dcterms:modified>
</cp:coreProperties>
</file>